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DD52F03" w14:paraId="2C078E63" wp14:textId="144DC958">
      <w:pPr>
        <w:pStyle w:val="Normal"/>
      </w:pPr>
      <w:hyperlink r:id="Rc50f36ad20e8495f">
        <w:r w:rsidRPr="3DD52F03" w:rsidR="398135EA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noProof w:val="0"/>
            <w:sz w:val="16"/>
            <w:szCs w:val="16"/>
            <w:lang w:val="en-US"/>
          </w:rPr>
          <w:t>Here is a video about how to login to Office 365 and use Microsoft teams.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28C5FA3"/>
  <w15:docId w15:val="{8ca8c17d-090a-41c6-af3d-c13b818964e6}"/>
  <w:rsids>
    <w:rsidRoot w:val="328C5FA3"/>
    <w:rsid w:val="328C5FA3"/>
    <w:rsid w:val="398135EA"/>
    <w:rsid w:val="3DD52F0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screencast.com/t/xuKO4zbK" TargetMode="External" Id="Rc50f36ad20e849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2020-04-16T18:20:25.7718147Z</dcterms:created>
  <dcterms:modified xsi:type="dcterms:W3CDTF">2020-04-16T18:21:07.7504837Z</dcterms:modified>
  <dc:creator>Lasky, David</dc:creator>
  <lastModifiedBy>Lasky, David</lastModifiedBy>
</coreProperties>
</file>